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aa6660f660a429d3ebb17ae91203deb6e8d5fce"/>
    <w:p>
      <w:pPr>
        <w:pStyle w:val="Heading3"/>
      </w:pPr>
      <w:r>
        <w:t xml:space="preserve">Конкурс № 78 НТО "Печать" 13.12.2019 96 лотов (140 объекта)</w:t>
      </w:r>
    </w:p>
    <w:p>
      <w:pPr>
        <w:pStyle w:val="FirstParagraph"/>
      </w:pPr>
      <w:r>
        <w:t xml:space="preserve">13.12.2019</w:t>
      </w:r>
    </w:p>
    <w:p>
      <w:pPr>
        <w:pStyle w:val="BodyText"/>
      </w:pPr>
      <w:r>
        <w:t xml:space="preserve">Извещение об отмене конкурса (дата размещения 20.12.2019 г.)</w:t>
      </w:r>
      <w:r>
        <w:t xml:space="preserve"> </w:t>
      </w:r>
      <w:hyperlink r:id="rId20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Приказ об отмене конкурса (дата размещения 20.12.2019 г.) </w:t>
      </w:r>
      <w:hyperlink r:id="rId21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Документация по конкурсу № 78</w:t>
      </w:r>
      <w:r>
        <w:t xml:space="preserve"> </w:t>
      </w:r>
      <w:hyperlink r:id="rId22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Схема размещения НТО скачать&gt;&gt;</w:t>
      </w:r>
    </w:p>
    <w:p>
      <w:pPr>
        <w:pStyle w:val="BodyText"/>
      </w:pPr>
      <w:r>
        <w:t xml:space="preserve">Формы документов</w:t>
      </w:r>
      <w:r>
        <w:t xml:space="preserve"> </w:t>
      </w:r>
      <w:hyperlink r:id="rId23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Официальный сайт РФ для размещения информации о проведении торгов перейти на сайт&gt;&gt;</w:t>
      </w:r>
    </w:p>
    <w:p>
      <w:pPr>
        <w:pStyle w:val="BodyText"/>
      </w:pPr>
      <w:r>
        <w:t xml:space="preserve">Единый информационный инвестиционный портал города Москвы</w:t>
      </w:r>
      <w:r>
        <w:t xml:space="preserve"> </w:t>
      </w:r>
      <w:hyperlink r:id="rId24">
        <w:r>
          <w:rPr>
            <w:rStyle w:val="Hyperlink"/>
          </w:rPr>
          <w:t xml:space="preserve">перейти на сайт&gt;&gt;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http://mosgorpechat.mos.ru/competitions-and-tenders/contests/detail/8565101.html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КП города Москвы «Мосгорпечать»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konkurs/2019-12/&#1048;&#1079;&#1074;&#1077;&#1097;&#1077;&#1085;&#1080;&#1077;_&#1086;&#1073;_&#1086;&#1090;&#1084;&#1077;&#1085;&#1077;_&#1082;&#1086;&#1085;&#1082;&#1091;&#1088;&#1089;&#1072;_78.pdf" TargetMode="External" /><Relationship Type="http://schemas.openxmlformats.org/officeDocument/2006/relationships/hyperlink" Id="rId22" Target="/konkurs/2019-12/&#1050;&#1086;&#1085;&#1082;&#1091;&#1088;&#1089;_78.pdf" TargetMode="External" /><Relationship Type="http://schemas.openxmlformats.org/officeDocument/2006/relationships/hyperlink" Id="rId21" Target="/konkurs/2019-12/&#1055;&#1088;&#1080;&#1082;&#1072;&#1079;_190_&#1086;&#1073;_&#1086;&#1090;&#1084;&#1077;&#1085;&#1077;_&#1082;&#1086;&#1085;&#1082;&#1091;&#1088;&#1089;&#1072;_78.pdf" TargetMode="External" /><Relationship Type="http://schemas.openxmlformats.org/officeDocument/2006/relationships/hyperlink" Id="rId23" Target="/konkurs/2019-12/&#1060;&#1086;&#1088;&#1084;&#1099;_&#1076;&#1086;&#1082;&#1091;&#1084;&#1077;&#1085;&#1090;&#1086;&#1074;_78.docx" TargetMode="External" /><Relationship Type="http://schemas.openxmlformats.org/officeDocument/2006/relationships/hyperlink" Id="rId24" Target="http://investmoscow.ru/tenders/?Page=1&amp;PerPage=10&amp;TenderListType=0&amp;HasAdvancedFilter=True&amp;PostedTenderKinds=2&amp;PostedTypes=8&amp;PostedSites=137&amp;IsHectare=false" TargetMode="External" /><Relationship Type="http://schemas.openxmlformats.org/officeDocument/2006/relationships/hyperlink" Id="rId26" Target="http://mosgorpechat.mos.ru" TargetMode="External" /><Relationship Type="http://schemas.openxmlformats.org/officeDocument/2006/relationships/hyperlink" Id="rId25" Target="http://mosgorpechat.mos.ru/competitions-and-tenders/contests/detail/85651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konkurs/2019-12/&#1048;&#1079;&#1074;&#1077;&#1097;&#1077;&#1085;&#1080;&#1077;_&#1086;&#1073;_&#1086;&#1090;&#1084;&#1077;&#1085;&#1077;_&#1082;&#1086;&#1085;&#1082;&#1091;&#1088;&#1089;&#1072;_78.pdf" TargetMode="External" /><Relationship Type="http://schemas.openxmlformats.org/officeDocument/2006/relationships/hyperlink" Id="rId22" Target="/konkurs/2019-12/&#1050;&#1086;&#1085;&#1082;&#1091;&#1088;&#1089;_78.pdf" TargetMode="External" /><Relationship Type="http://schemas.openxmlformats.org/officeDocument/2006/relationships/hyperlink" Id="rId21" Target="/konkurs/2019-12/&#1055;&#1088;&#1080;&#1082;&#1072;&#1079;_190_&#1086;&#1073;_&#1086;&#1090;&#1084;&#1077;&#1085;&#1077;_&#1082;&#1086;&#1085;&#1082;&#1091;&#1088;&#1089;&#1072;_78.pdf" TargetMode="External" /><Relationship Type="http://schemas.openxmlformats.org/officeDocument/2006/relationships/hyperlink" Id="rId23" Target="/konkurs/2019-12/&#1060;&#1086;&#1088;&#1084;&#1099;_&#1076;&#1086;&#1082;&#1091;&#1084;&#1077;&#1085;&#1090;&#1086;&#1074;_78.docx" TargetMode="External" /><Relationship Type="http://schemas.openxmlformats.org/officeDocument/2006/relationships/hyperlink" Id="rId24" Target="http://investmoscow.ru/tenders/?Page=1&amp;PerPage=10&amp;TenderListType=0&amp;HasAdvancedFilter=True&amp;PostedTenderKinds=2&amp;PostedTypes=8&amp;PostedSites=137&amp;IsHectare=false" TargetMode="External" /><Relationship Type="http://schemas.openxmlformats.org/officeDocument/2006/relationships/hyperlink" Id="rId26" Target="http://mosgorpechat.mos.ru" TargetMode="External" /><Relationship Type="http://schemas.openxmlformats.org/officeDocument/2006/relationships/hyperlink" Id="rId25" Target="http://mosgorpechat.mos.ru/competitions-and-tenders/contests/detail/85651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2025-07-23T12:37:51Z</dcterms:created>
  <dcterms:modified xsi:type="dcterms:W3CDTF">2025-07-23T12:37:51Z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