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209097a78bd9a1f267caa1b567e0462fa6eb5b"/>
    <w:p>
      <w:pPr>
        <w:pStyle w:val="Heading3"/>
      </w:pPr>
      <w:r>
        <w:t xml:space="preserve">Книги Правительства Москвы представят на международном фестивале «Книжная Сибирь»</w:t>
      </w:r>
    </w:p>
    <w:p>
      <w:pPr>
        <w:pStyle w:val="FirstParagraph"/>
      </w:pPr>
      <w:r>
        <w:t xml:space="preserve">16.09.2019</w:t>
      </w:r>
    </w:p>
    <w:bookmarkEnd w:id="20"/>
    <w:bookmarkStart w:id="23" w:name="X099930b74ce2975d563dc6a49d8a41ca532c29d"/>
    <w:p>
      <w:pPr>
        <w:pStyle w:val="Heading3"/>
      </w:pPr>
      <w:r>
        <w:t xml:space="preserve">Более 250 экземпляров Издательской программы Правительства Москвы будет представлено на открывающейся в Новосибирске 12 сентября международном фестивале «Книжная Сибирь». На московском стенде посетители смогут познакомиться с новинками и лучшими изданиями по самой широкой тематике, выпущенными при городской поддержке за последние годы.</w:t>
      </w:r>
    </w:p>
    <w:p>
      <w:pPr>
        <w:pStyle w:val="FirstParagraph"/>
      </w:pPr>
      <w:r>
        <w:t xml:space="preserve">Презентация ряда новинок пройдет при непосредственном участии самих издателей. Серию книг о животных для детей («Я бегемот», «Я белка», «Я выхухоль» и т.д.) представит книгоиздатель Георгий Гупало; издательский проект «Замоскворечье. Семейная книга-квест» – редактор и составитель Мария Стрельчук; обладателя специального диплома национального конкурса «Книги года» - 2019, «Детство в солдатской пилотке» – гендиректор издательства «ПЛАНЕТА» Евгения Горбачева; иллюстрированные книжки для детей с нарушением зрения – ведущий дизайнер одноименного благотворительного фонда Галина Архипова.</w:t>
      </w:r>
    </w:p>
    <w:p>
      <w:pPr>
        <w:pStyle w:val="BodyText"/>
      </w:pPr>
      <w:r>
        <w:t xml:space="preserve">После проведения выставки все книги будут переданы в Государственную научно-техническую библиотеку Сибирского отделения РАН и Новосибирскую государственную областную научную библиотеку.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http://mosgorpechat.mos.ru/presscenter/news-of-the-department-for-media-and-advertising-of-moscow/detail/8353171.html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2024-08-13T00:04:55Z</dcterms:created>
  <dcterms:modified xsi:type="dcterms:W3CDTF">2024-08-13T00:04:55Z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