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4d160c05ddf0c34909ddeb4dfe128775ee6b51"/>
    <w:p>
      <w:pPr>
        <w:pStyle w:val="Heading3"/>
      </w:pPr>
      <w:r>
        <w:t xml:space="preserve">Мэр Москвы вручил премии журналистам по случаю Дня российской печати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rPr>
          <w:bCs/>
          <w:b/>
        </w:rPr>
        <w:t xml:space="preserve">Всего награды за 2020 год получили 22 журналиста.</w:t>
      </w:r>
    </w:p>
    <w:p>
      <w:pPr>
        <w:pStyle w:val="BodyText"/>
      </w:pPr>
      <w:r>
        <w:t xml:space="preserve">13 января в здании Правительства Москвы состоялась торжественная церемония награждения журналистов городскими премиями по случаю Дня российской печати. В своём вступительном слове Сергей Собянин отметил важную роль представителей СМИ в противодействии пандемии коронавируса, напомним, каким особенным стал 2020 год. Он также высоко оценил заслугу журналистов в том, что они помогают простым людям ориентироваться в большом потоке новостей. «Дать объективную информацию каждый день, на каждое событие - это профессиональный, сложный и достойный труд», - заявил он.</w:t>
      </w:r>
    </w:p>
    <w:p>
      <w:pPr>
        <w:pStyle w:val="BodyText"/>
      </w:pPr>
      <w:r>
        <w:t xml:space="preserve">Всего городскими премиями отмечены 22 журналиста ведущих российских изданий и медиакомпаний.</w:t>
      </w:r>
    </w:p>
    <w:p>
      <w:pPr>
        <w:pStyle w:val="BodyText"/>
      </w:pPr>
      <w:r>
        <w:t xml:space="preserve">Дарья Буравчикова из еженедельника «Аргументы и факты» награждена «за вклад в освещение жизни столицы и многолетнюю журналистскую деятельность».</w:t>
      </w:r>
    </w:p>
    <w:p>
      <w:pPr>
        <w:pStyle w:val="BodyText"/>
      </w:pPr>
      <w:r>
        <w:t xml:space="preserve">Заместитель генерального директора - директор дирекции информационных программ акционерного общества «Первый канал» Кирилл Клейменов отмечен «за многолетнюю и плодотворную работу в российской журналистике и освещение главных событий столицы». Отдельной премии «за многолетнее освещение актуальных событий столицы и деятельности Правительства Москвы» также удостоился его коллега по каналу, комментатор отдела корреспондентов Константин Вавилов.</w:t>
      </w:r>
    </w:p>
    <w:p>
      <w:pPr>
        <w:pStyle w:val="BodyText"/>
      </w:pPr>
      <w:r>
        <w:t xml:space="preserve">Светлана Волкова из газеты «Комсомольская правда» получила награду «за освещение актуальных событий социально-экономической жизни города Москвы».</w:t>
      </w:r>
    </w:p>
    <w:p>
      <w:pPr>
        <w:pStyle w:val="BodyText"/>
      </w:pPr>
      <w:r>
        <w:t xml:space="preserve">Руководитель службы информационного агентства акционерного общества «Москва Медиа» Александра Воронченко удостоена премии «за вклад в создание и развитие информационных проектов об общественно-политической и социальной жизни столицы».</w:t>
      </w:r>
    </w:p>
    <w:p>
      <w:pPr>
        <w:pStyle w:val="BodyText"/>
      </w:pPr>
      <w:r>
        <w:t xml:space="preserve">За вклад в оперативное освещение работы федеральных органов государственной власти и органов государственной власти города Москвы по борьбе с распространением новой коронавирусной инфекции COVID-19» премией отмечены журналисты агентства ТАСС – Маргарита Головина, Олеся Кулинчик, Роман Ромишевский и Дмитрий Шелестун.</w:t>
      </w:r>
    </w:p>
    <w:p>
      <w:pPr>
        <w:pStyle w:val="BodyText"/>
      </w:pPr>
      <w:r>
        <w:t xml:space="preserve">За журналистскую деятельность по освещению антиковидных мероприятий награду также получили их коллеги из агентства «Интерфакс» - журналисты Алексей Курилов и Анна Синева.</w:t>
      </w:r>
    </w:p>
    <w:p>
      <w:pPr>
        <w:pStyle w:val="BodyText"/>
      </w:pPr>
      <w:r>
        <w:t xml:space="preserve">За вклад в освещение работы городских властей по предупреждению и предотвращению пандемии также премирован первый заместитель главного редактора «Российской газеты» Михаил Чкаников.</w:t>
      </w:r>
    </w:p>
    <w:p>
      <w:pPr>
        <w:pStyle w:val="BodyText"/>
      </w:pPr>
      <w:r>
        <w:t xml:space="preserve">Высокой наградой «за заслуги в развитии отечественной журналистики и многолетнюю плодотворную работу по освещению жизни столичного мегаполиса в зарубежных русскоязычных средствах массовой информации» также отмечены ветераны отечественной журналистики, первый заместитель генерального директора ТАСС Михаил Гусман и председатель правления Фонда сотрудничества с русскоязычной зарубежной прессой – Фонда ВАРП, президент Всемирной ассоциации русской прессы Виталий Игнатенко.</w:t>
      </w:r>
    </w:p>
    <w:p>
      <w:pPr>
        <w:pStyle w:val="BodyText"/>
      </w:pPr>
      <w:r>
        <w:t xml:space="preserve">Премия также присуждена специальному корреспонденту телеканала «ТВ Центр» Дмитрию Гусеву «за освещение социально значимых проектов и актуальных событий столицы».</w:t>
      </w:r>
    </w:p>
    <w:p>
      <w:pPr>
        <w:pStyle w:val="BodyText"/>
      </w:pPr>
      <w:r>
        <w:t xml:space="preserve">За плодотворную журналистскую деятельность и освещение актуальных событий развития новых территорий города Москвы премию получил шеф-редактор еженедельной газеты «Новые округа» (газета «Вечерняя Москва») Валентин Звегинцев.</w:t>
      </w:r>
    </w:p>
    <w:p>
      <w:pPr>
        <w:pStyle w:val="BodyText"/>
      </w:pPr>
      <w:r>
        <w:t xml:space="preserve">За многолетнюю плодотворную журналистскую деятельность и актуальные публикации о работе системы здравоохранения столицы также награждена обозреватель отдела городской жизни газеты «Московский комсомолец» Екатерина Пичугина.</w:t>
      </w:r>
    </w:p>
    <w:p>
      <w:pPr>
        <w:pStyle w:val="BodyText"/>
      </w:pPr>
      <w:r>
        <w:t xml:space="preserve">За актуальные журналистские материалы о социальной и общественно-политической жизни мегаполиса награды удостоены журналисты медиагруппы «Россия сегодня» Илона Руднева, Ольга Набатникова и Анастасия Гнединская.</w:t>
      </w:r>
    </w:p>
    <w:p>
      <w:pPr>
        <w:pStyle w:val="BodyText"/>
      </w:pPr>
      <w:r>
        <w:t xml:space="preserve">Корреспондент телеканала «Москва 24» Анастасия Цапиева отмечена наградой «за подготовку актуальных журналистских материалов об общественно-политической и социальной жизни столицы».</w:t>
      </w:r>
    </w:p>
    <w:p>
      <w:pPr>
        <w:pStyle w:val="BodyText"/>
      </w:pPr>
      <w:r>
        <w:t xml:space="preserve">За освещение социальной и общественно-политической жизни мегаполиса награду получила начальник отдела студийного продюсирования телеканала «Россия 24» Екатерина Щербакова.</w:t>
      </w:r>
    </w:p>
    <w:p>
      <w:pPr>
        <w:pStyle w:val="BodyText"/>
      </w:pPr>
      <w:r>
        <w:t xml:space="preserve">Теги:</w:t>
      </w:r>
      <w:r>
        <w:t xml:space="preserve"> </w:t>
      </w:r>
      <w:hyperlink r:id="rId20">
        <w:r>
          <w:rPr>
            <w:rStyle w:val="Hyperlink"/>
          </w:rPr>
          <w:t xml:space="preserve">журналисты</w:t>
        </w:r>
      </w:hyperlink>
      <w:r>
        <w:t xml:space="preserve"> </w:t>
      </w:r>
      <w:hyperlink r:id="rId21">
        <w:r>
          <w:rPr>
            <w:rStyle w:val="Hyperlink"/>
          </w:rPr>
          <w:t xml:space="preserve">День российской печати</w:t>
        </w:r>
      </w:hyperlink>
      <w:r>
        <w:t xml:space="preserve"> </w:t>
      </w:r>
      <w:hyperlink r:id="rId22">
        <w:r>
          <w:rPr>
            <w:rStyle w:val="Hyperlink"/>
          </w:rPr>
          <w:t xml:space="preserve">медиаиндустрия</w:t>
        </w:r>
      </w:hyperlink>
    </w:p>
    <w:p>
      <w:pPr>
        <w:pStyle w:val="BodyText"/>
      </w:pPr>
      <w:r>
        <w:t xml:space="preserve">Сферы:</w:t>
      </w:r>
      <w:hyperlink r:id="rId23">
        <w:r>
          <w:rPr>
            <w:rStyle w:val="Hyperlink"/>
          </w:rPr>
          <w:t xml:space="preserve">Культура</w:t>
        </w:r>
      </w:hyperlink>
    </w:p>
    <w:p>
      <w:pPr>
        <w:pStyle w:val="BodyText"/>
      </w:pPr>
      <w:r>
        <w:t xml:space="preserve">Департаменты:</w:t>
      </w:r>
      <w:hyperlink r:id="rId24">
        <w:r>
          <w:rPr>
            <w:rStyle w:val="Hyperlink"/>
          </w:rPr>
          <w:t xml:space="preserve">Департамент средств массовой информации и рекламы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http://mosgorpechat.mos.ru/presscenter/news-of-the-department-for-media-and-advertising-of-moscow/detail/9672674.html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9672674.html" TargetMode="External" /><Relationship Type="http://schemas.openxmlformats.org/officeDocument/2006/relationships/hyperlink" Id="rId24" Target="https://www.mos.ru/dsmir/" TargetMode="External" /><Relationship Type="http://schemas.openxmlformats.org/officeDocument/2006/relationships/hyperlink" Id="rId23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4%D0%B5%D0%BD%D1%8C%20%D1%80%D0%BE%D1%81%D1%81%D0%B8%D0%B9%D1%81%D0%BA%D0%BE%D0%B9%20%D0%BF%D0%B5%D1%87%D0%B0%D1%82%D0%B8" TargetMode="External" /><Relationship Type="http://schemas.openxmlformats.org/officeDocument/2006/relationships/hyperlink" Id="rId20" Target="https://www.mos.ru/search?category=newsfeed&amp;page=1&amp;skip_stat=2&amp;q=%D0%B6%D1%83%D1%80%D0%BD%D0%B0%D0%BB%D0%B8%D1%81%D1%82%D1%8B" TargetMode="External" /><Relationship Type="http://schemas.openxmlformats.org/officeDocument/2006/relationships/hyperlink" Id="rId22" Target="https://www.mos.ru/search?category=newsfeed&amp;page=1&amp;skip_stat=2&amp;q=%D0%BC%D0%B5%D0%B4%D0%B8%D0%B0%D0%B8%D0%BD%D0%B4%D1%83%D1%81%D1%82%D1%80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-of-the-department-for-media-and-advertising-of-moscow/detail/9672674.html" TargetMode="External" /><Relationship Type="http://schemas.openxmlformats.org/officeDocument/2006/relationships/hyperlink" Id="rId24" Target="https://www.mos.ru/dsmir/" TargetMode="External" /><Relationship Type="http://schemas.openxmlformats.org/officeDocument/2006/relationships/hyperlink" Id="rId23" Target="https://www.mos.ru/search?category=newsfeed&amp;hostApplied=false&amp;page=1&amp;q=&amp;spheres=3299&amp;types=news&amp;skip_stat=2" TargetMode="External" /><Relationship Type="http://schemas.openxmlformats.org/officeDocument/2006/relationships/hyperlink" Id="rId21" Target="https://www.mos.ru/search?category=newsfeed&amp;page=1&amp;skip_stat=2&amp;q=%D0%94%D0%B5%D0%BD%D1%8C%20%D1%80%D0%BE%D1%81%D1%81%D0%B8%D0%B9%D1%81%D0%BA%D0%BE%D0%B9%20%D0%BF%D0%B5%D1%87%D0%B0%D1%82%D0%B8" TargetMode="External" /><Relationship Type="http://schemas.openxmlformats.org/officeDocument/2006/relationships/hyperlink" Id="rId20" Target="https://www.mos.ru/search?category=newsfeed&amp;page=1&amp;skip_stat=2&amp;q=%D0%B6%D1%83%D1%80%D0%BD%D0%B0%D0%BB%D0%B8%D1%81%D1%82%D1%8B" TargetMode="External" /><Relationship Type="http://schemas.openxmlformats.org/officeDocument/2006/relationships/hyperlink" Id="rId22" Target="https://www.mos.ru/search?category=newsfeed&amp;page=1&amp;skip_stat=2&amp;q=%D0%BC%D0%B5%D0%B4%D0%B8%D0%B0%D0%B8%D0%BD%D0%B4%D1%83%D1%81%D1%82%D1%80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2025-08-05T21:44:13Z</dcterms:created>
  <dcterms:modified xsi:type="dcterms:W3CDTF">2025-08-05T21:44:13Z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