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1db158cf2f40621e5ca17a68b4ae0fa7c154a8"/>
    <w:p>
      <w:pPr>
        <w:pStyle w:val="Heading3"/>
      </w:pPr>
      <w:r>
        <w:t xml:space="preserve">Департаментом труда и социальной защиты населения города Москвы объявлена заявочная кампания для участия ИП и общественных организаций инвалидов в аукционах на право осуществления торговой деятельности в НТО</w:t>
      </w:r>
    </w:p>
    <w:p>
      <w:pPr>
        <w:pStyle w:val="FirstParagraph"/>
      </w:pPr>
      <w:r>
        <w:t xml:space="preserve">02.09.2016</w:t>
      </w:r>
    </w:p>
    <w:p>
      <w:pPr>
        <w:pStyle w:val="BodyText"/>
      </w:pPr>
      <w:r>
        <w:drawing>
          <wp:inline>
            <wp:extent cx="3060700" cy="2184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competitions-and-tenders/competitions-and-tenders-08-04-16/Без%20названия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218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02.09.2016</w:t>
      </w:r>
      <w:r>
        <w:t xml:space="preserve"> </w:t>
      </w:r>
      <w:r>
        <w:t xml:space="preserve">Департаментом труда и социальной защиты населения города Москвы объявлена заявочная кампания для участия индивидуальных предпринимателей, являющихся инвалидами, и общественных организаций инвалидов в аукционах на право заключения договора на осуществление торговой деятельности (оказание услуг) в нестационарном торговом объекте (включая специализацию «Печать»).</w:t>
      </w:r>
    </w:p>
    <w:p>
      <w:pPr>
        <w:pStyle w:val="BodyText"/>
      </w:pPr>
      <w:r>
        <w:t xml:space="preserve">Информация по ссылке: </w:t>
      </w:r>
      <w:hyperlink r:id="rId23">
        <w:r>
          <w:rPr>
            <w:rStyle w:val="Hyperlink"/>
            <w:u w:val="single"/>
          </w:rPr>
          <w:t xml:space="preserve">http://www.dszn.ru/news/19443/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http://mosgorpechat.mos.ru/presscenter/news/detail/3664360.html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3664360.html" TargetMode="External" /><Relationship Type="http://schemas.openxmlformats.org/officeDocument/2006/relationships/hyperlink" Id="rId23" Target="http://www.dszn.ru/news/1944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3664360.html" TargetMode="External" /><Relationship Type="http://schemas.openxmlformats.org/officeDocument/2006/relationships/hyperlink" Id="rId23" Target="http://www.dszn.ru/news/1944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2024-08-14T09:38:40Z</dcterms:created>
  <dcterms:modified xsi:type="dcterms:W3CDTF">2024-08-14T09:38:40Z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